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交投集团评标专家报名表</w:t>
      </w:r>
    </w:p>
    <w:p>
      <w:pPr>
        <w:jc w:val="center"/>
        <w:rPr>
          <w:rFonts w:ascii="宋体" w:hAnsi="宋体" w:eastAsia="宋体"/>
          <w:sz w:val="36"/>
          <w:szCs w:val="36"/>
        </w:rPr>
      </w:pPr>
    </w:p>
    <w:tbl>
      <w:tblPr>
        <w:tblStyle w:val="2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6"/>
        <w:gridCol w:w="992"/>
        <w:gridCol w:w="851"/>
        <w:gridCol w:w="1084"/>
        <w:gridCol w:w="167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从事专业技术工作年月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学历及毕业院校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取得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现任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注册执业资格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2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8"/>
                <w:szCs w:val="28"/>
              </w:rPr>
              <w:t>主要专业技术工作成果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982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申请人意见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3000" w:firstLineChars="125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申请人签字：</w:t>
            </w: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    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申请人单位意见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负责人签字（加盖公章）：         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年    月    日</w:t>
            </w:r>
          </w:p>
        </w:tc>
      </w:tr>
    </w:tbl>
    <w:p>
      <w:pPr>
        <w:spacing w:line="360" w:lineRule="auto"/>
        <w:ind w:firstLine="420"/>
        <w:rPr>
          <w:sz w:val="24"/>
          <w:szCs w:val="24"/>
        </w:rPr>
      </w:pPr>
    </w:p>
    <w:sectPr>
      <w:type w:val="continuous"/>
      <w:pgSz w:w="11906" w:h="16838"/>
      <w:pgMar w:top="1418" w:right="1418" w:bottom="1418" w:left="141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B"/>
    <w:rsid w:val="00722B88"/>
    <w:rsid w:val="00AD4FA3"/>
    <w:rsid w:val="00C140AF"/>
    <w:rsid w:val="00C71AFB"/>
    <w:rsid w:val="0618486E"/>
    <w:rsid w:val="0823057B"/>
    <w:rsid w:val="2B883C0A"/>
    <w:rsid w:val="5495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733</Characters>
  <Lines>6</Lines>
  <Paragraphs>1</Paragraphs>
  <TotalTime>14</TotalTime>
  <ScaleCrop>false</ScaleCrop>
  <LinksUpToDate>false</LinksUpToDate>
  <CharactersWithSpaces>860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2021-02-03T09:20:00Z</dcterms:created>
  <dc:creator>YMY</dc:creator>
  <cp:lastModifiedBy>WPS_1497055240</cp:lastModifiedBy>
  <dcterms:modified xsi:type="dcterms:W3CDTF">2021-02-09T02:15:45Z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